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022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3E739B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3E739B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384022" w:rsidRPr="00D03C2C" w:rsidRDefault="00384022" w:rsidP="00384022">
      <w:pPr>
        <w:rPr>
          <w:b/>
          <w:bCs/>
          <w:sz w:val="28"/>
          <w:szCs w:val="28"/>
        </w:rPr>
      </w:pPr>
    </w:p>
    <w:p w:rsidR="00384022" w:rsidRPr="00D03C2C" w:rsidRDefault="00384022" w:rsidP="00384022">
      <w:pPr>
        <w:jc w:val="center"/>
        <w:rPr>
          <w:b/>
          <w:bCs/>
          <w:sz w:val="28"/>
          <w:szCs w:val="28"/>
          <w:u w:val="single"/>
        </w:rPr>
      </w:pPr>
      <w:r w:rsidRPr="001F08E2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Материаловедение. Основы полиграфического материаловедения.</w:t>
      </w:r>
      <w:r w:rsidRPr="001F08E2">
        <w:rPr>
          <w:b/>
          <w:bCs/>
          <w:sz w:val="28"/>
          <w:szCs w:val="28"/>
        </w:rPr>
        <w:t>»</w:t>
      </w:r>
    </w:p>
    <w:p w:rsidR="00384022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ab/>
        <w:t xml:space="preserve">Рабочая программа учебной дисциплины </w:t>
      </w:r>
      <w:r w:rsidRPr="00384022">
        <w:rPr>
          <w:sz w:val="28"/>
          <w:szCs w:val="28"/>
        </w:rPr>
        <w:t>«Материаловедение. Основы полиграфического материаловедения»</w:t>
      </w:r>
      <w:r>
        <w:rPr>
          <w:b/>
          <w:bCs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ФГОС) и является частью адаптированной основной профессиональной образовательной программы обучения по специальности 16519 «Переплётчик», адаптирована для обучения лиц с ограниченными возможностями здоровья по профессиональной подготовке 16519 «Переплётчик» в соответствии с частью 8 статьи 79 Федерального закона от 29.12.2012 №273-ФЗ «Об образовании в Российской Федерации». </w:t>
      </w:r>
    </w:p>
    <w:p w:rsidR="00384022" w:rsidRPr="00384022" w:rsidRDefault="00384022" w:rsidP="00384022">
      <w:pPr>
        <w:rPr>
          <w:sz w:val="28"/>
          <w:szCs w:val="28"/>
          <w:u w:val="single"/>
        </w:rPr>
      </w:pPr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0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0"/>
    </w:p>
    <w:p w:rsidR="00384022" w:rsidRPr="00835170" w:rsidRDefault="00384022" w:rsidP="00384022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1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</w:p>
    <w:bookmarkEnd w:id="1"/>
    <w:p w:rsidR="00384022" w:rsidRPr="00D03C2C" w:rsidRDefault="00384022" w:rsidP="00384022">
      <w:pPr>
        <w:rPr>
          <w:sz w:val="28"/>
          <w:szCs w:val="28"/>
        </w:rPr>
      </w:pPr>
    </w:p>
    <w:p w:rsidR="00384022" w:rsidRPr="00D03C2C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Место учебной дисциплины в структуре программы профессиональной подготовки: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384022">
        <w:rPr>
          <w:sz w:val="28"/>
          <w:szCs w:val="28"/>
        </w:rPr>
        <w:t>«Материаловедение. Основы полиграфического материаловедения»</w:t>
      </w:r>
      <w:r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изучается в цикле общепрофессиональных дисциплин 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10 класс– 1 час в неделю (34 часа в год),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11 класс– 1 час в неделю (34 часа в год)</w:t>
      </w:r>
    </w:p>
    <w:p w:rsidR="00384022" w:rsidRPr="00D03C2C" w:rsidRDefault="00384022" w:rsidP="00384022">
      <w:pPr>
        <w:rPr>
          <w:sz w:val="28"/>
          <w:szCs w:val="28"/>
        </w:rPr>
      </w:pPr>
    </w:p>
    <w:p w:rsidR="00384022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учебного курса </w:t>
      </w:r>
      <w:r w:rsidRPr="00384022">
        <w:rPr>
          <w:b/>
          <w:bCs/>
          <w:sz w:val="28"/>
          <w:szCs w:val="28"/>
        </w:rPr>
        <w:t>«Материаловедение. Основы полиграфического материаловедения»</w:t>
      </w:r>
      <w:r>
        <w:rPr>
          <w:b/>
          <w:bCs/>
          <w:sz w:val="28"/>
          <w:szCs w:val="28"/>
        </w:rPr>
        <w:t xml:space="preserve"> </w:t>
      </w:r>
    </w:p>
    <w:p w:rsidR="00384022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384022">
        <w:rPr>
          <w:i/>
          <w:iCs/>
          <w:sz w:val="28"/>
          <w:szCs w:val="28"/>
        </w:rPr>
        <w:t>«Материаловедение. Основы полиграфического материаловедения»</w:t>
      </w:r>
      <w:r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>входит в общепрофессиональный учебный цикл адаптированной образовательной программы профессионального обучения</w:t>
      </w:r>
    </w:p>
    <w:p w:rsidR="00384022" w:rsidRPr="00D03C2C" w:rsidRDefault="00384022" w:rsidP="00384022">
      <w:pPr>
        <w:rPr>
          <w:sz w:val="28"/>
          <w:szCs w:val="28"/>
        </w:rPr>
      </w:pPr>
    </w:p>
    <w:p w:rsidR="00384022" w:rsidRPr="00D03C2C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384022" w:rsidRPr="0095279F" w:rsidRDefault="00384022" w:rsidP="00384022">
      <w:pPr>
        <w:ind w:left="502"/>
        <w:rPr>
          <w:b/>
          <w:sz w:val="28"/>
          <w:szCs w:val="28"/>
        </w:rPr>
      </w:pPr>
      <w:r w:rsidRPr="00D03C2C">
        <w:rPr>
          <w:b/>
          <w:bCs/>
          <w:sz w:val="28"/>
          <w:szCs w:val="28"/>
        </w:rPr>
        <w:t>Цели.</w:t>
      </w:r>
      <w:r w:rsidRPr="00D03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835170">
        <w:rPr>
          <w:sz w:val="28"/>
          <w:szCs w:val="28"/>
        </w:rPr>
        <w:t xml:space="preserve">процессе теоретического обучения </w:t>
      </w:r>
      <w:r>
        <w:rPr>
          <w:sz w:val="28"/>
          <w:szCs w:val="28"/>
        </w:rPr>
        <w:t xml:space="preserve">познакомить </w:t>
      </w:r>
      <w:r w:rsidRPr="00835170">
        <w:rPr>
          <w:sz w:val="28"/>
          <w:szCs w:val="28"/>
        </w:rPr>
        <w:t>обучающи</w:t>
      </w:r>
      <w:r>
        <w:rPr>
          <w:sz w:val="28"/>
          <w:szCs w:val="28"/>
        </w:rPr>
        <w:t>х</w:t>
      </w:r>
      <w:r w:rsidRPr="00835170">
        <w:rPr>
          <w:sz w:val="28"/>
          <w:szCs w:val="28"/>
        </w:rPr>
        <w:t>ся с разнообразием, составом, строением и структурой различных полиграфических материалов, а также с их отделкой и дальнейшем использовании в полиграфии.</w:t>
      </w:r>
    </w:p>
    <w:p w:rsidR="00384022" w:rsidRPr="00D03C2C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Требования к результатам освоения учебной дисциплины. 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 результате изучения дисциплины обучающийся должен </w:t>
      </w:r>
    </w:p>
    <w:p w:rsidR="00D85EE9" w:rsidRPr="00A30BE5" w:rsidRDefault="00D85EE9" w:rsidP="00D85EE9">
      <w:pPr>
        <w:ind w:left="980"/>
        <w:rPr>
          <w:sz w:val="28"/>
          <w:szCs w:val="28"/>
        </w:rPr>
      </w:pPr>
      <w:r w:rsidRPr="00A30BE5">
        <w:rPr>
          <w:b/>
          <w:bCs/>
          <w:sz w:val="28"/>
          <w:szCs w:val="28"/>
        </w:rPr>
        <w:t>знать:</w:t>
      </w:r>
    </w:p>
    <w:p w:rsidR="00D85EE9" w:rsidRDefault="00D85EE9" w:rsidP="00D85EE9">
      <w:pPr>
        <w:spacing w:line="6" w:lineRule="exact"/>
        <w:rPr>
          <w:sz w:val="28"/>
          <w:szCs w:val="28"/>
        </w:rPr>
      </w:pPr>
    </w:p>
    <w:p w:rsidR="00D85EE9" w:rsidRPr="00835170" w:rsidRDefault="00D85EE9" w:rsidP="00D85EE9">
      <w:pPr>
        <w:spacing w:line="236" w:lineRule="auto"/>
        <w:ind w:left="1160" w:right="180" w:hanging="341"/>
        <w:rPr>
          <w:sz w:val="28"/>
          <w:szCs w:val="28"/>
        </w:rPr>
      </w:pPr>
      <w:r w:rsidRPr="00835170">
        <w:rPr>
          <w:sz w:val="28"/>
          <w:szCs w:val="28"/>
        </w:rPr>
        <w:t>– классификацию материалов, их свойства и применение, технологические способы обработки полиграфических материалов, виды химико-термической обработки продукции, лакокрасочные материалы.</w:t>
      </w:r>
    </w:p>
    <w:p w:rsidR="00D85EE9" w:rsidRPr="00835170" w:rsidRDefault="00D85EE9" w:rsidP="00D85EE9">
      <w:pPr>
        <w:spacing w:line="9" w:lineRule="exact"/>
        <w:rPr>
          <w:sz w:val="20"/>
          <w:szCs w:val="20"/>
        </w:rPr>
      </w:pPr>
    </w:p>
    <w:p w:rsidR="00D85EE9" w:rsidRPr="00A30BE5" w:rsidRDefault="00D85EE9" w:rsidP="00D85EE9">
      <w:pPr>
        <w:ind w:left="980"/>
        <w:rPr>
          <w:sz w:val="20"/>
          <w:szCs w:val="20"/>
        </w:rPr>
      </w:pPr>
      <w:r w:rsidRPr="00A30BE5">
        <w:rPr>
          <w:b/>
          <w:bCs/>
          <w:sz w:val="28"/>
          <w:szCs w:val="28"/>
        </w:rPr>
        <w:t>уметь:</w:t>
      </w:r>
    </w:p>
    <w:p w:rsidR="00D85EE9" w:rsidRPr="00835170" w:rsidRDefault="00D85EE9" w:rsidP="00D85EE9">
      <w:pPr>
        <w:spacing w:line="234" w:lineRule="auto"/>
        <w:ind w:left="820"/>
        <w:rPr>
          <w:sz w:val="20"/>
          <w:szCs w:val="20"/>
        </w:rPr>
      </w:pPr>
      <w:r w:rsidRPr="00835170">
        <w:rPr>
          <w:sz w:val="28"/>
          <w:szCs w:val="28"/>
        </w:rPr>
        <w:t>–  определять материалы, применяемые в полиграфии;</w:t>
      </w:r>
    </w:p>
    <w:p w:rsidR="00D85EE9" w:rsidRPr="00835170" w:rsidRDefault="00D85EE9" w:rsidP="00D85EE9">
      <w:pPr>
        <w:spacing w:line="2" w:lineRule="exact"/>
        <w:rPr>
          <w:sz w:val="20"/>
          <w:szCs w:val="20"/>
        </w:rPr>
      </w:pPr>
    </w:p>
    <w:p w:rsidR="00D85EE9" w:rsidRPr="00835170" w:rsidRDefault="00D85EE9" w:rsidP="00D85EE9">
      <w:pPr>
        <w:ind w:left="820"/>
        <w:rPr>
          <w:sz w:val="20"/>
          <w:szCs w:val="20"/>
        </w:rPr>
      </w:pPr>
      <w:r w:rsidRPr="00835170">
        <w:rPr>
          <w:sz w:val="28"/>
          <w:szCs w:val="28"/>
        </w:rPr>
        <w:t>–  определять структуру бумаги и других материалов;</w:t>
      </w:r>
    </w:p>
    <w:p w:rsidR="00D85EE9" w:rsidRPr="00835170" w:rsidRDefault="00D85EE9" w:rsidP="00D85EE9">
      <w:pPr>
        <w:spacing w:line="13" w:lineRule="exact"/>
        <w:rPr>
          <w:sz w:val="20"/>
          <w:szCs w:val="20"/>
        </w:rPr>
      </w:pPr>
    </w:p>
    <w:p w:rsidR="00D85EE9" w:rsidRPr="00835170" w:rsidRDefault="00D85EE9" w:rsidP="00D85EE9">
      <w:pPr>
        <w:spacing w:line="234" w:lineRule="auto"/>
        <w:ind w:left="1160" w:right="180" w:hanging="341"/>
        <w:rPr>
          <w:sz w:val="20"/>
          <w:szCs w:val="20"/>
        </w:rPr>
      </w:pPr>
      <w:r w:rsidRPr="00835170">
        <w:rPr>
          <w:sz w:val="28"/>
          <w:szCs w:val="28"/>
        </w:rPr>
        <w:lastRenderedPageBreak/>
        <w:t>– по маркировке различных видов материалов определять состав, наименование и область применения;</w:t>
      </w:r>
    </w:p>
    <w:p w:rsidR="00D85EE9" w:rsidRPr="00835170" w:rsidRDefault="00D85EE9" w:rsidP="00D85EE9">
      <w:pPr>
        <w:spacing w:line="2" w:lineRule="exact"/>
        <w:rPr>
          <w:sz w:val="20"/>
          <w:szCs w:val="20"/>
        </w:rPr>
      </w:pPr>
    </w:p>
    <w:p w:rsidR="00D85EE9" w:rsidRPr="00835170" w:rsidRDefault="00D85EE9" w:rsidP="00D85EE9">
      <w:pPr>
        <w:ind w:left="820"/>
        <w:rPr>
          <w:sz w:val="20"/>
          <w:szCs w:val="20"/>
        </w:rPr>
      </w:pPr>
      <w:r w:rsidRPr="00835170">
        <w:rPr>
          <w:sz w:val="28"/>
          <w:szCs w:val="28"/>
        </w:rPr>
        <w:t>–  выявлять дефекты материалов;</w:t>
      </w:r>
    </w:p>
    <w:p w:rsidR="00D85EE9" w:rsidRPr="00835170" w:rsidRDefault="00D85EE9" w:rsidP="00D85EE9">
      <w:pPr>
        <w:ind w:left="820"/>
        <w:rPr>
          <w:sz w:val="20"/>
          <w:szCs w:val="20"/>
        </w:rPr>
      </w:pPr>
      <w:r w:rsidRPr="00835170">
        <w:rPr>
          <w:sz w:val="28"/>
          <w:szCs w:val="28"/>
        </w:rPr>
        <w:t>–  правильно выбирать инструменты;</w:t>
      </w:r>
    </w:p>
    <w:p w:rsidR="00D85EE9" w:rsidRPr="00835170" w:rsidRDefault="00D85EE9" w:rsidP="00D85EE9">
      <w:pPr>
        <w:spacing w:line="12" w:lineRule="exact"/>
        <w:rPr>
          <w:sz w:val="20"/>
          <w:szCs w:val="20"/>
        </w:rPr>
      </w:pPr>
    </w:p>
    <w:p w:rsidR="00D85EE9" w:rsidRDefault="00D85EE9" w:rsidP="00D85EE9">
      <w:pPr>
        <w:spacing w:line="235" w:lineRule="auto"/>
        <w:ind w:left="1160" w:right="180" w:hanging="341"/>
        <w:rPr>
          <w:sz w:val="28"/>
          <w:szCs w:val="28"/>
        </w:rPr>
      </w:pPr>
      <w:r w:rsidRPr="00835170">
        <w:rPr>
          <w:sz w:val="28"/>
          <w:szCs w:val="28"/>
        </w:rPr>
        <w:t>– использовать свои знания и умения в профессиональной деятельности.</w:t>
      </w:r>
    </w:p>
    <w:p w:rsidR="00D85EE9" w:rsidRPr="0095279F" w:rsidRDefault="00D85EE9" w:rsidP="00D85EE9">
      <w:pPr>
        <w:ind w:left="980"/>
        <w:rPr>
          <w:sz w:val="20"/>
          <w:szCs w:val="20"/>
        </w:rPr>
      </w:pPr>
      <w:r w:rsidRPr="0095279F">
        <w:rPr>
          <w:b/>
          <w:bCs/>
          <w:sz w:val="28"/>
          <w:szCs w:val="28"/>
        </w:rPr>
        <w:t>выполнять:</w:t>
      </w:r>
    </w:p>
    <w:p w:rsidR="00D85EE9" w:rsidRPr="00835170" w:rsidRDefault="00D85EE9" w:rsidP="00D85EE9">
      <w:pPr>
        <w:spacing w:line="8" w:lineRule="exact"/>
        <w:rPr>
          <w:sz w:val="20"/>
          <w:szCs w:val="20"/>
        </w:rPr>
      </w:pPr>
    </w:p>
    <w:p w:rsidR="00D85EE9" w:rsidRPr="00835170" w:rsidRDefault="00D85EE9" w:rsidP="00D85EE9">
      <w:pPr>
        <w:spacing w:line="237" w:lineRule="auto"/>
        <w:ind w:left="260" w:firstLine="720"/>
        <w:jc w:val="both"/>
        <w:rPr>
          <w:sz w:val="20"/>
          <w:szCs w:val="20"/>
        </w:rPr>
      </w:pPr>
      <w:r w:rsidRPr="00835170">
        <w:rPr>
          <w:sz w:val="28"/>
          <w:szCs w:val="28"/>
        </w:rPr>
        <w:t>- технологические операции по отделке брошюр, книг, беловых товаров, в соответствии с требованиями квалификационной характеристики переплетчик 2 разряда, учитывая конкретные условия полиграфического предприятия.</w:t>
      </w:r>
    </w:p>
    <w:p w:rsidR="00D85EE9" w:rsidRPr="00835170" w:rsidRDefault="00D85EE9" w:rsidP="00D85EE9">
      <w:pPr>
        <w:spacing w:line="15" w:lineRule="exact"/>
        <w:rPr>
          <w:sz w:val="20"/>
          <w:szCs w:val="20"/>
        </w:rPr>
      </w:pPr>
    </w:p>
    <w:p w:rsidR="00D85EE9" w:rsidRPr="0095279F" w:rsidRDefault="00D85EE9" w:rsidP="00D85EE9">
      <w:pPr>
        <w:numPr>
          <w:ilvl w:val="0"/>
          <w:numId w:val="1"/>
        </w:numPr>
        <w:tabs>
          <w:tab w:val="left" w:pos="1241"/>
        </w:tabs>
        <w:spacing w:line="237" w:lineRule="auto"/>
        <w:ind w:left="260" w:firstLine="722"/>
        <w:jc w:val="both"/>
        <w:rPr>
          <w:rStyle w:val="a3"/>
          <w:i w:val="0"/>
          <w:iCs w:val="0"/>
          <w:sz w:val="28"/>
          <w:szCs w:val="28"/>
        </w:rPr>
      </w:pPr>
      <w:r w:rsidRPr="00835170">
        <w:rPr>
          <w:sz w:val="28"/>
          <w:szCs w:val="28"/>
        </w:rPr>
        <w:t>процессе теоретического обучения обучающиеся знакомятся со свойствами применяемых материалов: бумаги, картона, красок, металлов и сплавов, пластических масс, резины, фототехнических пленок, переплетных</w:t>
      </w:r>
      <w:r>
        <w:rPr>
          <w:sz w:val="28"/>
          <w:szCs w:val="28"/>
        </w:rPr>
        <w:t xml:space="preserve"> </w:t>
      </w:r>
      <w:r w:rsidRPr="00835170">
        <w:rPr>
          <w:sz w:val="28"/>
          <w:szCs w:val="28"/>
        </w:rPr>
        <w:t>материалов, клеев и др.</w:t>
      </w:r>
    </w:p>
    <w:p w:rsidR="00384022" w:rsidRPr="00D03C2C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384022" w:rsidRPr="00D03C2C" w:rsidRDefault="00384022" w:rsidP="00384022">
      <w:pPr>
        <w:rPr>
          <w:sz w:val="28"/>
          <w:szCs w:val="28"/>
        </w:rPr>
      </w:pPr>
    </w:p>
    <w:p w:rsidR="00384022" w:rsidRPr="00D03C2C" w:rsidRDefault="00384022" w:rsidP="0038402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384022" w:rsidRPr="00D03C2C" w:rsidRDefault="00384022" w:rsidP="00384022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384022" w:rsidRDefault="00384022" w:rsidP="00384022">
      <w:pPr>
        <w:rPr>
          <w:i/>
          <w:iCs/>
          <w:sz w:val="28"/>
          <w:szCs w:val="28"/>
        </w:rPr>
      </w:pPr>
      <w:bookmarkStart w:id="2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384022" w:rsidRPr="00B9360A" w:rsidRDefault="00384022" w:rsidP="00384022">
      <w:pPr>
        <w:rPr>
          <w:i/>
          <w:iCs/>
          <w:sz w:val="28"/>
          <w:szCs w:val="28"/>
        </w:rPr>
      </w:pPr>
    </w:p>
    <w:bookmarkEnd w:id="2"/>
    <w:p w:rsidR="00384022" w:rsidRPr="00B9360A" w:rsidRDefault="00384022" w:rsidP="00384022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D85EE9" w:rsidRPr="005F60DA" w:rsidRDefault="00D85EE9" w:rsidP="00D85EE9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 w:rsidRPr="005F60DA">
        <w:rPr>
          <w:sz w:val="28"/>
          <w:szCs w:val="28"/>
        </w:rPr>
        <w:t>Г. В. Васенков. Азбука переплётчика. 5-7 класс. М., Просвещение, 2020</w:t>
      </w:r>
    </w:p>
    <w:p w:rsidR="00D85EE9" w:rsidRPr="005F60DA" w:rsidRDefault="00D85EE9" w:rsidP="00D85EE9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 w:rsidRPr="005F60DA">
        <w:rPr>
          <w:sz w:val="28"/>
          <w:szCs w:val="28"/>
        </w:rPr>
        <w:t xml:space="preserve">Г. В. Васенков, Е. А. Воробьёв. Рабочая тетрадь по картонажно-переплётному делу для учащихся 5-7 классов специальных (коррекционных) образовательных учреждений </w:t>
      </w:r>
      <w:r w:rsidRPr="005F60DA">
        <w:rPr>
          <w:sz w:val="28"/>
          <w:szCs w:val="28"/>
          <w:lang w:val="en-US"/>
        </w:rPr>
        <w:t>VIII</w:t>
      </w:r>
      <w:r w:rsidRPr="005F60DA">
        <w:rPr>
          <w:sz w:val="28"/>
          <w:szCs w:val="28"/>
        </w:rPr>
        <w:t xml:space="preserve"> вида. М., Просвещение, 2007</w:t>
      </w:r>
    </w:p>
    <w:p w:rsidR="00D85EE9" w:rsidRPr="005F60DA" w:rsidRDefault="00D85EE9" w:rsidP="00D85EE9">
      <w:pPr>
        <w:pStyle w:val="a4"/>
        <w:numPr>
          <w:ilvl w:val="0"/>
          <w:numId w:val="2"/>
        </w:numPr>
        <w:spacing w:after="200" w:line="276" w:lineRule="auto"/>
        <w:jc w:val="both"/>
        <w:rPr>
          <w:sz w:val="28"/>
          <w:szCs w:val="28"/>
        </w:rPr>
      </w:pPr>
      <w:r w:rsidRPr="005F60DA">
        <w:rPr>
          <w:sz w:val="28"/>
          <w:szCs w:val="28"/>
        </w:rPr>
        <w:t>Г. В. Васенков. Картонажно-переплётное дело 8-9 класс и профильные классы. М., Владос, 2017;</w:t>
      </w:r>
    </w:p>
    <w:p w:rsidR="00D85EE9" w:rsidRPr="005F60DA" w:rsidRDefault="00D85EE9" w:rsidP="00D85EE9">
      <w:pPr>
        <w:pStyle w:val="a4"/>
        <w:numPr>
          <w:ilvl w:val="0"/>
          <w:numId w:val="2"/>
        </w:numPr>
        <w:spacing w:after="200" w:line="276" w:lineRule="auto"/>
        <w:jc w:val="both"/>
        <w:rPr>
          <w:bCs/>
          <w:color w:val="000000"/>
          <w:sz w:val="28"/>
          <w:szCs w:val="28"/>
        </w:rPr>
      </w:pPr>
      <w:r w:rsidRPr="005F60DA">
        <w:rPr>
          <w:sz w:val="28"/>
          <w:szCs w:val="28"/>
        </w:rPr>
        <w:t>Г. В. Васенков, Е. А. Воробьёв, Л.Д. Степанова. Технологический альбом картонажно-переплётных работ. М., Владос, 2006</w:t>
      </w:r>
      <w:r w:rsidRPr="005F60DA">
        <w:rPr>
          <w:bCs/>
          <w:color w:val="000000"/>
          <w:sz w:val="28"/>
          <w:szCs w:val="28"/>
        </w:rPr>
        <w:t>, программа для 5-9 классов специальных (коррекционных) общеобразовательных учреждений VIII вида.</w:t>
      </w:r>
    </w:p>
    <w:p w:rsidR="00D85EE9" w:rsidRPr="005F60DA" w:rsidRDefault="00D85EE9" w:rsidP="00D85EE9">
      <w:pPr>
        <w:numPr>
          <w:ilvl w:val="0"/>
          <w:numId w:val="2"/>
        </w:numPr>
        <w:tabs>
          <w:tab w:val="left" w:pos="790"/>
        </w:tabs>
        <w:spacing w:line="234" w:lineRule="auto"/>
        <w:rPr>
          <w:sz w:val="28"/>
          <w:szCs w:val="28"/>
        </w:rPr>
      </w:pPr>
      <w:r w:rsidRPr="005F60DA">
        <w:rPr>
          <w:sz w:val="28"/>
          <w:szCs w:val="28"/>
        </w:rPr>
        <w:t>Варепо Л.Г. Полиграфические материалы. Бумага Учебное пособие. - Омск: ОмГТУ, 2010.</w:t>
      </w:r>
    </w:p>
    <w:p w:rsidR="00D85EE9" w:rsidRPr="005F60DA" w:rsidRDefault="00D85EE9" w:rsidP="00D85EE9">
      <w:pPr>
        <w:spacing w:line="15" w:lineRule="exact"/>
        <w:rPr>
          <w:sz w:val="28"/>
          <w:szCs w:val="28"/>
        </w:rPr>
      </w:pPr>
    </w:p>
    <w:p w:rsidR="00384022" w:rsidRPr="00D03C2C" w:rsidRDefault="00384022" w:rsidP="00384022">
      <w:pPr>
        <w:rPr>
          <w:sz w:val="28"/>
          <w:szCs w:val="28"/>
        </w:rPr>
      </w:pPr>
    </w:p>
    <w:sectPr w:rsidR="00384022" w:rsidRPr="00D03C2C" w:rsidSect="0038402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3C"/>
    <w:multiLevelType w:val="hybridMultilevel"/>
    <w:tmpl w:val="D56C2E94"/>
    <w:lvl w:ilvl="0" w:tplc="639E00BA">
      <w:start w:val="1"/>
      <w:numFmt w:val="bullet"/>
      <w:lvlText w:val="В"/>
      <w:lvlJc w:val="left"/>
    </w:lvl>
    <w:lvl w:ilvl="1" w:tplc="3AA8AD92">
      <w:numFmt w:val="decimal"/>
      <w:lvlText w:val=""/>
      <w:lvlJc w:val="left"/>
    </w:lvl>
    <w:lvl w:ilvl="2" w:tplc="5832E4E2">
      <w:numFmt w:val="decimal"/>
      <w:lvlText w:val=""/>
      <w:lvlJc w:val="left"/>
    </w:lvl>
    <w:lvl w:ilvl="3" w:tplc="561A87C4">
      <w:numFmt w:val="decimal"/>
      <w:lvlText w:val=""/>
      <w:lvlJc w:val="left"/>
    </w:lvl>
    <w:lvl w:ilvl="4" w:tplc="098EFCBE">
      <w:numFmt w:val="decimal"/>
      <w:lvlText w:val=""/>
      <w:lvlJc w:val="left"/>
    </w:lvl>
    <w:lvl w:ilvl="5" w:tplc="C6F88F14">
      <w:numFmt w:val="decimal"/>
      <w:lvlText w:val=""/>
      <w:lvlJc w:val="left"/>
    </w:lvl>
    <w:lvl w:ilvl="6" w:tplc="5EFEB88A">
      <w:numFmt w:val="decimal"/>
      <w:lvlText w:val=""/>
      <w:lvlJc w:val="left"/>
    </w:lvl>
    <w:lvl w:ilvl="7" w:tplc="24F8898E">
      <w:numFmt w:val="decimal"/>
      <w:lvlText w:val=""/>
      <w:lvlJc w:val="left"/>
    </w:lvl>
    <w:lvl w:ilvl="8" w:tplc="8124B85C">
      <w:numFmt w:val="decimal"/>
      <w:lvlText w:val=""/>
      <w:lvlJc w:val="left"/>
    </w:lvl>
  </w:abstractNum>
  <w:abstractNum w:abstractNumId="1">
    <w:nsid w:val="77972F2E"/>
    <w:multiLevelType w:val="hybridMultilevel"/>
    <w:tmpl w:val="42DAE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5101"/>
    <w:rsid w:val="000C0955"/>
    <w:rsid w:val="00384022"/>
    <w:rsid w:val="003E739B"/>
    <w:rsid w:val="007F6DFF"/>
    <w:rsid w:val="00D85EE9"/>
    <w:rsid w:val="00F15101"/>
    <w:rsid w:val="00F5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85EE9"/>
    <w:rPr>
      <w:i/>
      <w:iCs/>
    </w:rPr>
  </w:style>
  <w:style w:type="paragraph" w:styleId="a4">
    <w:name w:val="List Paragraph"/>
    <w:basedOn w:val="a"/>
    <w:link w:val="a5"/>
    <w:uiPriority w:val="34"/>
    <w:qFormat/>
    <w:rsid w:val="00D85EE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D85E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2024-05-30T14:56:00Z</dcterms:created>
  <dcterms:modified xsi:type="dcterms:W3CDTF">2025-12-17T16:02:00Z</dcterms:modified>
</cp:coreProperties>
</file>